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264" w:rsidRPr="000F226B" w:rsidRDefault="009E5264" w:rsidP="005D752D">
      <w:pPr>
        <w:pStyle w:val="NoSpacing"/>
        <w:jc w:val="center"/>
        <w:rPr>
          <w:rFonts w:ascii="Times New Roman" w:hAnsi="Times New Roman" w:cs="Times New Roman"/>
          <w:sz w:val="24"/>
          <w:szCs w:val="24"/>
        </w:rPr>
      </w:pPr>
      <w:r w:rsidRPr="000F226B">
        <w:rPr>
          <w:rFonts w:ascii="Times New Roman" w:hAnsi="Times New Roman" w:cs="Times New Roman"/>
          <w:b/>
          <w:sz w:val="24"/>
          <w:szCs w:val="24"/>
        </w:rPr>
        <w:t>Presenters’ Biographies</w:t>
      </w:r>
      <w:r w:rsidR="005D752D" w:rsidRPr="000F226B">
        <w:rPr>
          <w:rFonts w:ascii="Times New Roman" w:hAnsi="Times New Roman" w:cs="Times New Roman"/>
          <w:b/>
          <w:sz w:val="24"/>
          <w:szCs w:val="24"/>
        </w:rPr>
        <w:t xml:space="preserve">: </w:t>
      </w:r>
      <w:r w:rsidRPr="000F226B">
        <w:rPr>
          <w:rFonts w:ascii="Times New Roman" w:hAnsi="Times New Roman" w:cs="Times New Roman"/>
          <w:b/>
          <w:sz w:val="24"/>
          <w:szCs w:val="24"/>
        </w:rPr>
        <w:t>Regional Training 2016</w:t>
      </w:r>
    </w:p>
    <w:p w:rsidR="009E5264" w:rsidRDefault="009E5264" w:rsidP="009E5264">
      <w:pPr>
        <w:pStyle w:val="NoSpacing"/>
        <w:rPr>
          <w:rFonts w:ascii="Times New Roman" w:hAnsi="Times New Roman" w:cs="Times New Roman"/>
          <w:sz w:val="24"/>
          <w:szCs w:val="24"/>
        </w:rPr>
      </w:pPr>
    </w:p>
    <w:p w:rsidR="009E5264" w:rsidRDefault="009E5264" w:rsidP="009E5264">
      <w:pPr>
        <w:pStyle w:val="NoSpacing"/>
        <w:rPr>
          <w:rFonts w:ascii="Times New Roman" w:hAnsi="Times New Roman" w:cs="Times New Roman"/>
          <w:sz w:val="24"/>
          <w:szCs w:val="24"/>
        </w:rPr>
      </w:pPr>
      <w:r>
        <w:rPr>
          <w:rFonts w:ascii="Times New Roman" w:hAnsi="Times New Roman" w:cs="Times New Roman"/>
          <w:b/>
          <w:sz w:val="24"/>
          <w:szCs w:val="24"/>
        </w:rPr>
        <w:t>W. Ken Moore, Esq.</w:t>
      </w:r>
    </w:p>
    <w:p w:rsidR="009E5264" w:rsidRDefault="009E5264" w:rsidP="009E5264">
      <w:pPr>
        <w:pStyle w:val="NoSpacing"/>
        <w:rPr>
          <w:rFonts w:ascii="Times New Roman" w:hAnsi="Times New Roman" w:cs="Times New Roman"/>
          <w:sz w:val="24"/>
          <w:szCs w:val="24"/>
        </w:rPr>
      </w:pPr>
      <w:r>
        <w:rPr>
          <w:rFonts w:ascii="Times New Roman" w:hAnsi="Times New Roman" w:cs="Times New Roman"/>
          <w:sz w:val="24"/>
          <w:szCs w:val="24"/>
        </w:rPr>
        <w:t>Mr. Moore is an Assistant Deputy Attorney General at the SC Attorney General’s Office.  He has been practicing at the AG’s Office for 38 years.  Presently, he is the Senior Prosecutor in the Medicaid Fraud Control Unit.  His primary duties include supervising the investigation and prosecution of cases of abuse, neglect or financial exploitation of vulnerable adults and the investigation and prosecution of patient abuse in nursing homes and other facilitates that receive federal funding. He has been prosecuting abuse, neglect and exploitation cases since 1995.</w:t>
      </w:r>
    </w:p>
    <w:p w:rsidR="009E5264" w:rsidRDefault="009E5264" w:rsidP="009E5264">
      <w:pPr>
        <w:pStyle w:val="NoSpacing"/>
        <w:rPr>
          <w:rFonts w:ascii="Times New Roman" w:hAnsi="Times New Roman" w:cs="Times New Roman"/>
          <w:sz w:val="24"/>
          <w:szCs w:val="24"/>
        </w:rPr>
      </w:pPr>
    </w:p>
    <w:p w:rsidR="009E5264" w:rsidRDefault="006F14C5" w:rsidP="006F14C5">
      <w:pPr>
        <w:pStyle w:val="NoSpacing"/>
        <w:rPr>
          <w:rFonts w:ascii="Times New Roman" w:hAnsi="Times New Roman" w:cs="Times New Roman"/>
          <w:sz w:val="24"/>
          <w:szCs w:val="24"/>
        </w:rPr>
      </w:pPr>
      <w:r>
        <w:rPr>
          <w:rFonts w:ascii="Times New Roman" w:hAnsi="Times New Roman" w:cs="Times New Roman"/>
          <w:b/>
          <w:sz w:val="24"/>
          <w:szCs w:val="24"/>
        </w:rPr>
        <w:t>Dale Watson</w:t>
      </w:r>
    </w:p>
    <w:p w:rsidR="00D53721" w:rsidRDefault="00D53721" w:rsidP="006F14C5">
      <w:pPr>
        <w:pStyle w:val="NoSpacing"/>
        <w:rPr>
          <w:rFonts w:ascii="Times New Roman" w:hAnsi="Times New Roman" w:cs="Times New Roman"/>
          <w:sz w:val="24"/>
          <w:szCs w:val="24"/>
        </w:rPr>
      </w:pPr>
      <w:r>
        <w:rPr>
          <w:rFonts w:ascii="Times New Roman" w:hAnsi="Times New Roman" w:cs="Times New Roman"/>
          <w:sz w:val="24"/>
          <w:szCs w:val="24"/>
        </w:rPr>
        <w:t xml:space="preserve">Ms. Watson works in the Lieutenant Governor’s Office on Aging and is the State Long Term Care Ombudsman.  She completed her bachelor’s </w:t>
      </w:r>
      <w:r w:rsidR="00C12887">
        <w:rPr>
          <w:rFonts w:ascii="Times New Roman" w:hAnsi="Times New Roman" w:cs="Times New Roman"/>
          <w:sz w:val="24"/>
          <w:szCs w:val="24"/>
        </w:rPr>
        <w:t xml:space="preserve">degree in Interdisciplinary Studies </w:t>
      </w:r>
      <w:r>
        <w:rPr>
          <w:rFonts w:ascii="Times New Roman" w:hAnsi="Times New Roman" w:cs="Times New Roman"/>
          <w:sz w:val="24"/>
          <w:szCs w:val="24"/>
        </w:rPr>
        <w:t xml:space="preserve">and </w:t>
      </w:r>
      <w:r w:rsidR="00C12887">
        <w:rPr>
          <w:rFonts w:ascii="Times New Roman" w:hAnsi="Times New Roman" w:cs="Times New Roman"/>
          <w:sz w:val="24"/>
          <w:szCs w:val="24"/>
        </w:rPr>
        <w:t xml:space="preserve">her </w:t>
      </w:r>
      <w:r w:rsidR="000F25C8">
        <w:rPr>
          <w:rFonts w:ascii="Times New Roman" w:hAnsi="Times New Roman" w:cs="Times New Roman"/>
          <w:sz w:val="24"/>
          <w:szCs w:val="24"/>
        </w:rPr>
        <w:t xml:space="preserve">master’s degrees </w:t>
      </w:r>
      <w:r w:rsidR="00C12887">
        <w:rPr>
          <w:rFonts w:ascii="Times New Roman" w:hAnsi="Times New Roman" w:cs="Times New Roman"/>
          <w:sz w:val="24"/>
          <w:szCs w:val="24"/>
        </w:rPr>
        <w:t>in Audiology from</w:t>
      </w:r>
      <w:r w:rsidR="000F25C8">
        <w:rPr>
          <w:rFonts w:ascii="Times New Roman" w:hAnsi="Times New Roman" w:cs="Times New Roman"/>
          <w:sz w:val="24"/>
          <w:szCs w:val="24"/>
        </w:rPr>
        <w:t xml:space="preserve"> the University of South Carolina.  Ms. Watson has worked in the Office on Aging for the past twenty years.  Previously, she worked at the SC Department of Mental Health in long term care facilities.  She has more than 30 years of experience </w:t>
      </w:r>
      <w:r w:rsidR="00C12887">
        <w:rPr>
          <w:rFonts w:ascii="Times New Roman" w:hAnsi="Times New Roman" w:cs="Times New Roman"/>
          <w:sz w:val="24"/>
          <w:szCs w:val="24"/>
        </w:rPr>
        <w:t>working with older South Caroli</w:t>
      </w:r>
      <w:bookmarkStart w:id="0" w:name="_GoBack"/>
      <w:bookmarkEnd w:id="0"/>
      <w:r w:rsidR="000F25C8">
        <w:rPr>
          <w:rFonts w:ascii="Times New Roman" w:hAnsi="Times New Roman" w:cs="Times New Roman"/>
          <w:sz w:val="24"/>
          <w:szCs w:val="24"/>
        </w:rPr>
        <w:t xml:space="preserve">nians or persons who have a disability. </w:t>
      </w:r>
    </w:p>
    <w:p w:rsidR="000F25C8" w:rsidRDefault="000F25C8" w:rsidP="006F14C5">
      <w:pPr>
        <w:pStyle w:val="NoSpacing"/>
        <w:rPr>
          <w:rFonts w:ascii="Times New Roman" w:hAnsi="Times New Roman" w:cs="Times New Roman"/>
          <w:sz w:val="24"/>
          <w:szCs w:val="24"/>
        </w:rPr>
      </w:pPr>
    </w:p>
    <w:p w:rsidR="000F25C8" w:rsidRDefault="000F25C8" w:rsidP="006F14C5">
      <w:pPr>
        <w:pStyle w:val="NoSpacing"/>
        <w:rPr>
          <w:rFonts w:ascii="Times New Roman" w:hAnsi="Times New Roman" w:cs="Times New Roman"/>
          <w:sz w:val="24"/>
          <w:szCs w:val="24"/>
        </w:rPr>
      </w:pPr>
      <w:r>
        <w:rPr>
          <w:rFonts w:ascii="Times New Roman" w:hAnsi="Times New Roman" w:cs="Times New Roman"/>
          <w:sz w:val="24"/>
          <w:szCs w:val="24"/>
        </w:rPr>
        <w:t xml:space="preserve">As the State Long Term Care Ombudsman, she is the chief advocate for persons who reside in long term care facilities.  Her responsibilities include advocating for residents’ rights and quality care; educating consumers, families and providers; and representing the interest of residents before governmental bodies.  Ms. Watson oversees the Elder Rights Division, including long term care advocacy programs, Medicare/Medicaid Dual Eligibles, and educational outreach on advance directives, prevention of elder abuse, neglect and exploitation issues, as well as the availability of legal services.  </w:t>
      </w:r>
    </w:p>
    <w:p w:rsidR="00E77947" w:rsidRDefault="00E77947" w:rsidP="006F14C5">
      <w:pPr>
        <w:pStyle w:val="NoSpacing"/>
        <w:rPr>
          <w:rFonts w:ascii="Times New Roman" w:hAnsi="Times New Roman" w:cs="Times New Roman"/>
          <w:sz w:val="24"/>
          <w:szCs w:val="24"/>
        </w:rPr>
      </w:pPr>
    </w:p>
    <w:p w:rsidR="00E77947" w:rsidRDefault="00E77947" w:rsidP="006F14C5">
      <w:pPr>
        <w:pStyle w:val="NoSpacing"/>
        <w:rPr>
          <w:rFonts w:ascii="Times New Roman" w:hAnsi="Times New Roman" w:cs="Times New Roman"/>
          <w:sz w:val="24"/>
          <w:szCs w:val="24"/>
        </w:rPr>
      </w:pPr>
      <w:r w:rsidRPr="00E77947">
        <w:rPr>
          <w:rFonts w:ascii="Times New Roman" w:hAnsi="Times New Roman" w:cs="Times New Roman"/>
          <w:b/>
          <w:sz w:val="24"/>
          <w:szCs w:val="24"/>
        </w:rPr>
        <w:t>R</w:t>
      </w:r>
      <w:r w:rsidR="00B171B7">
        <w:rPr>
          <w:rFonts w:ascii="Times New Roman" w:hAnsi="Times New Roman" w:cs="Times New Roman"/>
          <w:b/>
          <w:sz w:val="24"/>
          <w:szCs w:val="24"/>
        </w:rPr>
        <w:t>ussell</w:t>
      </w:r>
      <w:r w:rsidRPr="00E77947">
        <w:rPr>
          <w:rFonts w:ascii="Times New Roman" w:hAnsi="Times New Roman" w:cs="Times New Roman"/>
          <w:b/>
          <w:sz w:val="24"/>
          <w:szCs w:val="24"/>
        </w:rPr>
        <w:t xml:space="preserve"> Causey</w:t>
      </w:r>
    </w:p>
    <w:p w:rsidR="009F31FA" w:rsidRDefault="009F31FA" w:rsidP="006F14C5">
      <w:pPr>
        <w:pStyle w:val="NoSpacing"/>
        <w:rPr>
          <w:rFonts w:ascii="Times New Roman" w:hAnsi="Times New Roman" w:cs="Times New Roman"/>
          <w:sz w:val="24"/>
          <w:szCs w:val="24"/>
        </w:rPr>
      </w:pPr>
      <w:r>
        <w:rPr>
          <w:rFonts w:ascii="Times New Roman" w:hAnsi="Times New Roman" w:cs="Times New Roman"/>
          <w:sz w:val="24"/>
          <w:szCs w:val="24"/>
        </w:rPr>
        <w:t xml:space="preserve">Mr. Causey is a </w:t>
      </w:r>
      <w:r w:rsidR="0054792A">
        <w:rPr>
          <w:rFonts w:ascii="Times New Roman" w:hAnsi="Times New Roman" w:cs="Times New Roman"/>
          <w:sz w:val="24"/>
          <w:szCs w:val="24"/>
        </w:rPr>
        <w:t xml:space="preserve">Special Agent </w:t>
      </w:r>
      <w:r>
        <w:rPr>
          <w:rFonts w:ascii="Times New Roman" w:hAnsi="Times New Roman" w:cs="Times New Roman"/>
          <w:sz w:val="24"/>
          <w:szCs w:val="24"/>
        </w:rPr>
        <w:t xml:space="preserve">with the South Carolina Law Enforcement Division (SLED).  </w:t>
      </w:r>
      <w:r w:rsidR="005B6047">
        <w:rPr>
          <w:rFonts w:ascii="Times New Roman" w:hAnsi="Times New Roman" w:cs="Times New Roman"/>
          <w:sz w:val="24"/>
          <w:szCs w:val="24"/>
        </w:rPr>
        <w:t>He has an Associates in Criminal Justice degree from Kaplan University</w:t>
      </w:r>
      <w:r w:rsidR="005B6047" w:rsidRPr="005B6047">
        <w:rPr>
          <w:rFonts w:ascii="Times New Roman" w:hAnsi="Times New Roman" w:cs="Times New Roman"/>
          <w:sz w:val="24"/>
          <w:szCs w:val="24"/>
        </w:rPr>
        <w:t xml:space="preserve"> </w:t>
      </w:r>
      <w:r w:rsidR="005B6047">
        <w:rPr>
          <w:rFonts w:ascii="Times New Roman" w:hAnsi="Times New Roman" w:cs="Times New Roman"/>
          <w:sz w:val="24"/>
          <w:szCs w:val="24"/>
        </w:rPr>
        <w:t>and is a graduate of the South Carolina Criminal Justice Academy.  Mr. Causey</w:t>
      </w:r>
      <w:r>
        <w:rPr>
          <w:rFonts w:ascii="Times New Roman" w:hAnsi="Times New Roman" w:cs="Times New Roman"/>
          <w:sz w:val="24"/>
          <w:szCs w:val="24"/>
        </w:rPr>
        <w:t xml:space="preserve"> began </w:t>
      </w:r>
      <w:r w:rsidR="00B171B7" w:rsidRPr="00B171B7">
        <w:rPr>
          <w:rFonts w:ascii="Times New Roman" w:hAnsi="Times New Roman" w:cs="Times New Roman"/>
          <w:sz w:val="24"/>
          <w:szCs w:val="24"/>
        </w:rPr>
        <w:t xml:space="preserve">his career with the North Myrtle Beach Department of Public Safety in 1997 as a Firefighter/EMT. </w:t>
      </w:r>
      <w:r w:rsidR="0054792A">
        <w:rPr>
          <w:rFonts w:ascii="Times New Roman" w:hAnsi="Times New Roman" w:cs="Times New Roman"/>
          <w:sz w:val="24"/>
          <w:szCs w:val="24"/>
        </w:rPr>
        <w:t xml:space="preserve"> </w:t>
      </w:r>
      <w:r w:rsidR="00B171B7" w:rsidRPr="00B171B7">
        <w:rPr>
          <w:rFonts w:ascii="Times New Roman" w:hAnsi="Times New Roman" w:cs="Times New Roman"/>
          <w:sz w:val="24"/>
          <w:szCs w:val="24"/>
        </w:rPr>
        <w:t>In 1999</w:t>
      </w:r>
      <w:r w:rsidR="0054792A">
        <w:rPr>
          <w:rFonts w:ascii="Times New Roman" w:hAnsi="Times New Roman" w:cs="Times New Roman"/>
          <w:sz w:val="24"/>
          <w:szCs w:val="24"/>
        </w:rPr>
        <w:t>,</w:t>
      </w:r>
      <w:r w:rsidR="00B171B7" w:rsidRPr="00B171B7">
        <w:rPr>
          <w:rFonts w:ascii="Times New Roman" w:hAnsi="Times New Roman" w:cs="Times New Roman"/>
          <w:sz w:val="24"/>
          <w:szCs w:val="24"/>
        </w:rPr>
        <w:t xml:space="preserve"> </w:t>
      </w:r>
      <w:r w:rsidR="005B6047">
        <w:rPr>
          <w:rFonts w:ascii="Times New Roman" w:hAnsi="Times New Roman" w:cs="Times New Roman"/>
          <w:sz w:val="24"/>
          <w:szCs w:val="24"/>
        </w:rPr>
        <w:t xml:space="preserve">he </w:t>
      </w:r>
      <w:r w:rsidR="00B171B7" w:rsidRPr="00B171B7">
        <w:rPr>
          <w:rFonts w:ascii="Times New Roman" w:hAnsi="Times New Roman" w:cs="Times New Roman"/>
          <w:sz w:val="24"/>
          <w:szCs w:val="24"/>
        </w:rPr>
        <w:t xml:space="preserve">changed assignments to the patrol division as a police officer. </w:t>
      </w:r>
      <w:r w:rsidR="0054792A">
        <w:rPr>
          <w:rFonts w:ascii="Times New Roman" w:hAnsi="Times New Roman" w:cs="Times New Roman"/>
          <w:sz w:val="24"/>
          <w:szCs w:val="24"/>
        </w:rPr>
        <w:t xml:space="preserve"> </w:t>
      </w:r>
      <w:r w:rsidR="00B171B7" w:rsidRPr="00B171B7">
        <w:rPr>
          <w:rFonts w:ascii="Times New Roman" w:hAnsi="Times New Roman" w:cs="Times New Roman"/>
          <w:sz w:val="24"/>
          <w:szCs w:val="24"/>
        </w:rPr>
        <w:t xml:space="preserve">Working every aspect of road patrol, </w:t>
      </w:r>
      <w:r>
        <w:rPr>
          <w:rFonts w:ascii="Times New Roman" w:hAnsi="Times New Roman" w:cs="Times New Roman"/>
          <w:sz w:val="24"/>
          <w:szCs w:val="24"/>
        </w:rPr>
        <w:t xml:space="preserve">he </w:t>
      </w:r>
      <w:r w:rsidR="00B171B7" w:rsidRPr="00B171B7">
        <w:rPr>
          <w:rFonts w:ascii="Times New Roman" w:hAnsi="Times New Roman" w:cs="Times New Roman"/>
          <w:sz w:val="24"/>
          <w:szCs w:val="24"/>
        </w:rPr>
        <w:t xml:space="preserve">became one of four crime scene technicians for the department. </w:t>
      </w:r>
      <w:r w:rsidR="0054792A">
        <w:rPr>
          <w:rFonts w:ascii="Times New Roman" w:hAnsi="Times New Roman" w:cs="Times New Roman"/>
          <w:sz w:val="24"/>
          <w:szCs w:val="24"/>
        </w:rPr>
        <w:t xml:space="preserve"> </w:t>
      </w:r>
      <w:r>
        <w:rPr>
          <w:rFonts w:ascii="Times New Roman" w:hAnsi="Times New Roman" w:cs="Times New Roman"/>
          <w:sz w:val="24"/>
          <w:szCs w:val="24"/>
        </w:rPr>
        <w:t xml:space="preserve">Mr. Causey </w:t>
      </w:r>
      <w:r w:rsidR="00B171B7" w:rsidRPr="00B171B7">
        <w:rPr>
          <w:rFonts w:ascii="Times New Roman" w:hAnsi="Times New Roman" w:cs="Times New Roman"/>
          <w:sz w:val="24"/>
          <w:szCs w:val="24"/>
        </w:rPr>
        <w:t xml:space="preserve">was promoted into the criminal investigations division in 2010. </w:t>
      </w:r>
      <w:r w:rsidR="0054792A">
        <w:rPr>
          <w:rFonts w:ascii="Times New Roman" w:hAnsi="Times New Roman" w:cs="Times New Roman"/>
          <w:sz w:val="24"/>
          <w:szCs w:val="24"/>
        </w:rPr>
        <w:t xml:space="preserve"> </w:t>
      </w:r>
      <w:r w:rsidR="00B171B7" w:rsidRPr="00B171B7">
        <w:rPr>
          <w:rFonts w:ascii="Times New Roman" w:hAnsi="Times New Roman" w:cs="Times New Roman"/>
          <w:sz w:val="24"/>
          <w:szCs w:val="24"/>
        </w:rPr>
        <w:t xml:space="preserve">During the role as an investigator, </w:t>
      </w:r>
      <w:r>
        <w:rPr>
          <w:rFonts w:ascii="Times New Roman" w:hAnsi="Times New Roman" w:cs="Times New Roman"/>
          <w:sz w:val="24"/>
          <w:szCs w:val="24"/>
        </w:rPr>
        <w:t>he</w:t>
      </w:r>
      <w:r w:rsidR="00B171B7" w:rsidRPr="00B171B7">
        <w:rPr>
          <w:rFonts w:ascii="Times New Roman" w:hAnsi="Times New Roman" w:cs="Times New Roman"/>
          <w:sz w:val="24"/>
          <w:szCs w:val="24"/>
        </w:rPr>
        <w:t xml:space="preserve"> was tasked with every form of case from the simplest case up to homicides. </w:t>
      </w:r>
      <w:r w:rsidR="0054792A">
        <w:rPr>
          <w:rFonts w:ascii="Times New Roman" w:hAnsi="Times New Roman" w:cs="Times New Roman"/>
          <w:sz w:val="24"/>
          <w:szCs w:val="24"/>
        </w:rPr>
        <w:t xml:space="preserve"> </w:t>
      </w:r>
      <w:r>
        <w:rPr>
          <w:rFonts w:ascii="Times New Roman" w:hAnsi="Times New Roman" w:cs="Times New Roman"/>
          <w:sz w:val="24"/>
          <w:szCs w:val="24"/>
        </w:rPr>
        <w:t xml:space="preserve">He </w:t>
      </w:r>
      <w:r w:rsidR="00B171B7" w:rsidRPr="00B171B7">
        <w:rPr>
          <w:rFonts w:ascii="Times New Roman" w:hAnsi="Times New Roman" w:cs="Times New Roman"/>
          <w:sz w:val="24"/>
          <w:szCs w:val="24"/>
        </w:rPr>
        <w:t xml:space="preserve">furthered his education in crime scene investigations as well as being one of two latent print (fingerprint) examiners for the department. </w:t>
      </w:r>
      <w:r>
        <w:rPr>
          <w:rFonts w:ascii="Times New Roman" w:hAnsi="Times New Roman" w:cs="Times New Roman"/>
          <w:sz w:val="24"/>
          <w:szCs w:val="24"/>
        </w:rPr>
        <w:t xml:space="preserve"> </w:t>
      </w:r>
    </w:p>
    <w:p w:rsidR="009F31FA" w:rsidRDefault="009F31FA" w:rsidP="006F14C5">
      <w:pPr>
        <w:pStyle w:val="NoSpacing"/>
        <w:rPr>
          <w:rFonts w:ascii="Times New Roman" w:hAnsi="Times New Roman" w:cs="Times New Roman"/>
          <w:sz w:val="24"/>
          <w:szCs w:val="24"/>
        </w:rPr>
      </w:pPr>
    </w:p>
    <w:p w:rsidR="005D752D" w:rsidRPr="00B171B7" w:rsidRDefault="00B171B7" w:rsidP="006F14C5">
      <w:pPr>
        <w:pStyle w:val="NoSpacing"/>
        <w:rPr>
          <w:rFonts w:ascii="Times New Roman" w:hAnsi="Times New Roman" w:cs="Times New Roman"/>
          <w:sz w:val="24"/>
          <w:szCs w:val="24"/>
        </w:rPr>
      </w:pPr>
      <w:r w:rsidRPr="00B171B7">
        <w:rPr>
          <w:rFonts w:ascii="Times New Roman" w:hAnsi="Times New Roman" w:cs="Times New Roman"/>
          <w:sz w:val="24"/>
          <w:szCs w:val="24"/>
        </w:rPr>
        <w:t xml:space="preserve">In 2013, </w:t>
      </w:r>
      <w:r w:rsidR="0054792A">
        <w:rPr>
          <w:rFonts w:ascii="Times New Roman" w:hAnsi="Times New Roman" w:cs="Times New Roman"/>
          <w:sz w:val="24"/>
          <w:szCs w:val="24"/>
        </w:rPr>
        <w:t>Mr. Causey</w:t>
      </w:r>
      <w:r w:rsidRPr="00B171B7">
        <w:rPr>
          <w:rFonts w:ascii="Times New Roman" w:hAnsi="Times New Roman" w:cs="Times New Roman"/>
          <w:sz w:val="24"/>
          <w:szCs w:val="24"/>
        </w:rPr>
        <w:t xml:space="preserve"> began a new career with SLED</w:t>
      </w:r>
      <w:r w:rsidR="009F31FA">
        <w:rPr>
          <w:rFonts w:ascii="Times New Roman" w:hAnsi="Times New Roman" w:cs="Times New Roman"/>
          <w:sz w:val="24"/>
          <w:szCs w:val="24"/>
        </w:rPr>
        <w:t xml:space="preserve"> </w:t>
      </w:r>
      <w:r w:rsidRPr="00B171B7">
        <w:rPr>
          <w:rFonts w:ascii="Times New Roman" w:hAnsi="Times New Roman" w:cs="Times New Roman"/>
          <w:sz w:val="24"/>
          <w:szCs w:val="24"/>
        </w:rPr>
        <w:t xml:space="preserve">and was assigned to the Vulnerable Adult Investigative Unit (VAIU). </w:t>
      </w:r>
      <w:r w:rsidR="0054792A">
        <w:rPr>
          <w:rFonts w:ascii="Times New Roman" w:hAnsi="Times New Roman" w:cs="Times New Roman"/>
          <w:sz w:val="24"/>
          <w:szCs w:val="24"/>
        </w:rPr>
        <w:t xml:space="preserve"> He </w:t>
      </w:r>
      <w:r w:rsidRPr="00B171B7">
        <w:rPr>
          <w:rFonts w:ascii="Times New Roman" w:hAnsi="Times New Roman" w:cs="Times New Roman"/>
          <w:sz w:val="24"/>
          <w:szCs w:val="24"/>
        </w:rPr>
        <w:t xml:space="preserve">is assigned to the Pee Dee Region of the state. The VAIU conducts investigations into the </w:t>
      </w:r>
      <w:r w:rsidR="0054792A">
        <w:rPr>
          <w:rFonts w:ascii="Times New Roman" w:hAnsi="Times New Roman" w:cs="Times New Roman"/>
          <w:sz w:val="24"/>
          <w:szCs w:val="24"/>
        </w:rPr>
        <w:t>a</w:t>
      </w:r>
      <w:r w:rsidRPr="00B171B7">
        <w:rPr>
          <w:rFonts w:ascii="Times New Roman" w:hAnsi="Times New Roman" w:cs="Times New Roman"/>
          <w:sz w:val="24"/>
          <w:szCs w:val="24"/>
        </w:rPr>
        <w:t xml:space="preserve">buse, </w:t>
      </w:r>
      <w:r w:rsidR="0054792A">
        <w:rPr>
          <w:rFonts w:ascii="Times New Roman" w:hAnsi="Times New Roman" w:cs="Times New Roman"/>
          <w:sz w:val="24"/>
          <w:szCs w:val="24"/>
        </w:rPr>
        <w:t>n</w:t>
      </w:r>
      <w:r w:rsidRPr="00B171B7">
        <w:rPr>
          <w:rFonts w:ascii="Times New Roman" w:hAnsi="Times New Roman" w:cs="Times New Roman"/>
          <w:sz w:val="24"/>
          <w:szCs w:val="24"/>
        </w:rPr>
        <w:t xml:space="preserve">eglect, </w:t>
      </w:r>
      <w:r w:rsidR="0054792A">
        <w:rPr>
          <w:rFonts w:ascii="Times New Roman" w:hAnsi="Times New Roman" w:cs="Times New Roman"/>
          <w:sz w:val="24"/>
          <w:szCs w:val="24"/>
        </w:rPr>
        <w:t>e</w:t>
      </w:r>
      <w:r w:rsidRPr="00B171B7">
        <w:rPr>
          <w:rFonts w:ascii="Times New Roman" w:hAnsi="Times New Roman" w:cs="Times New Roman"/>
          <w:sz w:val="24"/>
          <w:szCs w:val="24"/>
        </w:rPr>
        <w:t>xploitation</w:t>
      </w:r>
      <w:r w:rsidR="009F31FA">
        <w:rPr>
          <w:rFonts w:ascii="Times New Roman" w:hAnsi="Times New Roman" w:cs="Times New Roman"/>
          <w:sz w:val="24"/>
          <w:szCs w:val="24"/>
        </w:rPr>
        <w:t>,</w:t>
      </w:r>
      <w:r w:rsidRPr="00B171B7">
        <w:rPr>
          <w:rFonts w:ascii="Times New Roman" w:hAnsi="Times New Roman" w:cs="Times New Roman"/>
          <w:sz w:val="24"/>
          <w:szCs w:val="24"/>
        </w:rPr>
        <w:t xml:space="preserve"> and </w:t>
      </w:r>
      <w:r w:rsidR="0054792A">
        <w:rPr>
          <w:rFonts w:ascii="Times New Roman" w:hAnsi="Times New Roman" w:cs="Times New Roman"/>
          <w:sz w:val="24"/>
          <w:szCs w:val="24"/>
        </w:rPr>
        <w:t>f</w:t>
      </w:r>
      <w:r w:rsidRPr="00B171B7">
        <w:rPr>
          <w:rFonts w:ascii="Times New Roman" w:hAnsi="Times New Roman" w:cs="Times New Roman"/>
          <w:sz w:val="24"/>
          <w:szCs w:val="24"/>
        </w:rPr>
        <w:t xml:space="preserve">atalities of our states vulnerable adults. </w:t>
      </w:r>
      <w:r w:rsidR="0054792A">
        <w:rPr>
          <w:rFonts w:ascii="Times New Roman" w:hAnsi="Times New Roman" w:cs="Times New Roman"/>
          <w:sz w:val="24"/>
          <w:szCs w:val="24"/>
        </w:rPr>
        <w:t xml:space="preserve"> Mr. Causey </w:t>
      </w:r>
      <w:r w:rsidRPr="00B171B7">
        <w:rPr>
          <w:rFonts w:ascii="Times New Roman" w:hAnsi="Times New Roman" w:cs="Times New Roman"/>
          <w:sz w:val="24"/>
          <w:szCs w:val="24"/>
        </w:rPr>
        <w:t xml:space="preserve">works closely with local law enforcement agencies, county disability boards as well as state operated DDSN and DMH facilities to ensure the safety of the vulnerable adults. </w:t>
      </w:r>
      <w:r w:rsidR="0054792A">
        <w:rPr>
          <w:rFonts w:ascii="Times New Roman" w:hAnsi="Times New Roman" w:cs="Times New Roman"/>
          <w:sz w:val="24"/>
          <w:szCs w:val="24"/>
        </w:rPr>
        <w:t xml:space="preserve"> He</w:t>
      </w:r>
      <w:r w:rsidRPr="00B171B7">
        <w:rPr>
          <w:rFonts w:ascii="Times New Roman" w:hAnsi="Times New Roman" w:cs="Times New Roman"/>
          <w:sz w:val="24"/>
          <w:szCs w:val="24"/>
        </w:rPr>
        <w:t xml:space="preserve"> also travels the state conducting training on abuse, neglect and exploitation for various agencies. </w:t>
      </w:r>
    </w:p>
    <w:sectPr w:rsidR="005D752D" w:rsidRPr="00B171B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52D" w:rsidRDefault="005D752D" w:rsidP="005D752D">
      <w:pPr>
        <w:spacing w:after="0" w:line="240" w:lineRule="auto"/>
      </w:pPr>
      <w:r>
        <w:separator/>
      </w:r>
    </w:p>
  </w:endnote>
  <w:endnote w:type="continuationSeparator" w:id="0">
    <w:p w:rsidR="005D752D" w:rsidRDefault="005D752D" w:rsidP="005D7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1359313"/>
      <w:docPartObj>
        <w:docPartGallery w:val="Page Numbers (Bottom of Page)"/>
        <w:docPartUnique/>
      </w:docPartObj>
    </w:sdtPr>
    <w:sdtEndPr>
      <w:rPr>
        <w:noProof/>
      </w:rPr>
    </w:sdtEndPr>
    <w:sdtContent>
      <w:p w:rsidR="005D752D" w:rsidRDefault="005D752D">
        <w:pPr>
          <w:pStyle w:val="Footer"/>
          <w:jc w:val="center"/>
        </w:pPr>
        <w:r>
          <w:fldChar w:fldCharType="begin"/>
        </w:r>
        <w:r>
          <w:instrText xml:space="preserve"> PAGE   \* MERGEFORMAT </w:instrText>
        </w:r>
        <w:r>
          <w:fldChar w:fldCharType="separate"/>
        </w:r>
        <w:r w:rsidR="00C12887">
          <w:rPr>
            <w:noProof/>
          </w:rPr>
          <w:t>1</w:t>
        </w:r>
        <w:r>
          <w:rPr>
            <w:noProof/>
          </w:rPr>
          <w:fldChar w:fldCharType="end"/>
        </w:r>
      </w:p>
    </w:sdtContent>
  </w:sdt>
  <w:p w:rsidR="005D752D" w:rsidRDefault="005D75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52D" w:rsidRDefault="005D752D" w:rsidP="005D752D">
      <w:pPr>
        <w:spacing w:after="0" w:line="240" w:lineRule="auto"/>
      </w:pPr>
      <w:r>
        <w:separator/>
      </w:r>
    </w:p>
  </w:footnote>
  <w:footnote w:type="continuationSeparator" w:id="0">
    <w:p w:rsidR="005D752D" w:rsidRDefault="005D752D" w:rsidP="005D75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81CA2"/>
    <w:multiLevelType w:val="hybridMultilevel"/>
    <w:tmpl w:val="8E9EC5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5B0ACE"/>
    <w:multiLevelType w:val="hybridMultilevel"/>
    <w:tmpl w:val="95D46C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386F12"/>
    <w:multiLevelType w:val="hybridMultilevel"/>
    <w:tmpl w:val="C42A1E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E92D44"/>
    <w:multiLevelType w:val="hybridMultilevel"/>
    <w:tmpl w:val="3FD424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6AC"/>
    <w:rsid w:val="000F226B"/>
    <w:rsid w:val="000F25C8"/>
    <w:rsid w:val="004963DC"/>
    <w:rsid w:val="0054792A"/>
    <w:rsid w:val="005B6047"/>
    <w:rsid w:val="005D752D"/>
    <w:rsid w:val="006A328B"/>
    <w:rsid w:val="006F14C5"/>
    <w:rsid w:val="007519A7"/>
    <w:rsid w:val="008126AC"/>
    <w:rsid w:val="009E5264"/>
    <w:rsid w:val="009F31FA"/>
    <w:rsid w:val="00B171B7"/>
    <w:rsid w:val="00B209B4"/>
    <w:rsid w:val="00B6649A"/>
    <w:rsid w:val="00C12887"/>
    <w:rsid w:val="00D53721"/>
    <w:rsid w:val="00E77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804087-5EBD-4D7A-9F2B-2630E46B6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E5264"/>
    <w:pPr>
      <w:spacing w:after="0" w:line="240" w:lineRule="auto"/>
    </w:pPr>
  </w:style>
  <w:style w:type="paragraph" w:styleId="Header">
    <w:name w:val="header"/>
    <w:basedOn w:val="Normal"/>
    <w:link w:val="HeaderChar"/>
    <w:uiPriority w:val="99"/>
    <w:unhideWhenUsed/>
    <w:rsid w:val="005D75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52D"/>
  </w:style>
  <w:style w:type="paragraph" w:styleId="Footer">
    <w:name w:val="footer"/>
    <w:basedOn w:val="Normal"/>
    <w:link w:val="FooterChar"/>
    <w:uiPriority w:val="99"/>
    <w:unhideWhenUsed/>
    <w:rsid w:val="005D75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752D"/>
  </w:style>
  <w:style w:type="paragraph" w:styleId="BalloonText">
    <w:name w:val="Balloon Text"/>
    <w:basedOn w:val="Normal"/>
    <w:link w:val="BalloonTextChar"/>
    <w:uiPriority w:val="99"/>
    <w:semiHidden/>
    <w:unhideWhenUsed/>
    <w:rsid w:val="000F22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2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481</Words>
  <Characters>2745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SCDHHS</Company>
  <LinksUpToDate>false</LinksUpToDate>
  <CharactersWithSpaces>3220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Mavis Riley</dc:creator>
  <cp:keywords/>
  <dc:description/>
  <cp:lastModifiedBy>Mavis Riley</cp:lastModifiedBy>
  <cp:revision>17</cp:revision>
  <cp:lastPrinted>2016-01-19T19:05:00Z</cp:lastPrinted>
  <dcterms:created xsi:type="dcterms:W3CDTF">2016-01-19T15:55:00Z</dcterms:created>
  <dcterms:modified xsi:type="dcterms:W3CDTF">2016-01-21T13:41:00Z</dcterms:modified>
</cp:coreProperties>
</file>