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DD" w:rsidRPr="007F46B6" w:rsidRDefault="00E634DD" w:rsidP="007F46B6">
      <w:pPr>
        <w:jc w:val="center"/>
        <w:rPr>
          <w:b/>
          <w:u w:val="single"/>
        </w:rPr>
      </w:pPr>
      <w:r w:rsidRPr="007F46B6">
        <w:rPr>
          <w:b/>
          <w:u w:val="single"/>
        </w:rPr>
        <w:t xml:space="preserve">Rules for the Suspension, Termination, Exclusion excel lists </w:t>
      </w:r>
      <w:r w:rsidR="007F46B6" w:rsidRPr="007F46B6">
        <w:rPr>
          <w:b/>
          <w:u w:val="single"/>
        </w:rPr>
        <w:t xml:space="preserve">located </w:t>
      </w:r>
      <w:r w:rsidRPr="007F46B6">
        <w:rPr>
          <w:b/>
          <w:u w:val="single"/>
        </w:rPr>
        <w:t>in DHHS’ Share Point site</w:t>
      </w:r>
    </w:p>
    <w:p w:rsidR="00E634DD" w:rsidRDefault="00E634DD" w:rsidP="00E634DD">
      <w:r>
        <w:t> </w:t>
      </w:r>
    </w:p>
    <w:p w:rsidR="00E634DD" w:rsidRDefault="00E634DD" w:rsidP="00E634DD">
      <w:r>
        <w:t>Note:  we recommend adding a column that says:  “</w:t>
      </w:r>
      <w:r w:rsidRPr="00E634DD">
        <w:rPr>
          <w:b/>
        </w:rPr>
        <w:t>Date MCO Took Action</w:t>
      </w:r>
      <w:r>
        <w:t>” because that will help us tally the #s correctly based on the month we did something.</w:t>
      </w:r>
    </w:p>
    <w:p w:rsidR="00E634DD" w:rsidRDefault="00E634DD" w:rsidP="00E634DD"/>
    <w:p w:rsidR="00E634DD" w:rsidRPr="00E634DD" w:rsidRDefault="00E634DD" w:rsidP="00E634DD">
      <w:pPr>
        <w:pStyle w:val="ListParagraph"/>
        <w:numPr>
          <w:ilvl w:val="0"/>
          <w:numId w:val="1"/>
        </w:numPr>
        <w:rPr>
          <w:b/>
          <w:u w:val="single"/>
        </w:rPr>
      </w:pPr>
      <w:r w:rsidRPr="00E634DD">
        <w:rPr>
          <w:b/>
          <w:u w:val="single"/>
        </w:rPr>
        <w:t>Rules for updating the excel Suspension List in DHHS Share Point:</w:t>
      </w:r>
    </w:p>
    <w:p w:rsidR="00E634DD" w:rsidRDefault="00E634DD" w:rsidP="00E634D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320"/>
        <w:gridCol w:w="2476"/>
        <w:gridCol w:w="2068"/>
      </w:tblGrid>
      <w:tr w:rsidR="00E634DD" w:rsidTr="00E634DD"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Pr="007F46B6" w:rsidRDefault="00E634DD">
            <w:pPr>
              <w:spacing w:line="254" w:lineRule="auto"/>
              <w:rPr>
                <w:rFonts w:cs="Calibri"/>
                <w:b/>
              </w:rPr>
            </w:pPr>
            <w:r w:rsidRPr="007F46B6">
              <w:rPr>
                <w:b/>
              </w:rPr>
              <w:t>Suspension List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Pr="007F46B6" w:rsidRDefault="00E634DD">
            <w:pPr>
              <w:spacing w:line="254" w:lineRule="auto"/>
              <w:rPr>
                <w:b/>
              </w:rPr>
            </w:pPr>
            <w:r w:rsidRPr="007F46B6">
              <w:rPr>
                <w:b/>
              </w:rPr>
              <w:t>Is Provider Par or Non-Par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  <w:rPr>
                <w:b/>
              </w:rPr>
            </w:pPr>
            <w:r>
              <w:t> </w:t>
            </w:r>
            <w:r>
              <w:rPr>
                <w:b/>
              </w:rPr>
              <w:t>Date Suspended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>
            <w:pPr>
              <w:spacing w:line="254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Date MCO Took Action</w:t>
            </w:r>
          </w:p>
        </w:tc>
      </w:tr>
      <w:tr w:rsidR="00E634DD" w:rsidTr="00E634DD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Yes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Par</w:t>
            </w:r>
          </w:p>
          <w:p w:rsidR="00E634DD" w:rsidRDefault="00E634DD" w:rsidP="00B77440">
            <w:pPr>
              <w:spacing w:line="254" w:lineRule="auto"/>
            </w:pPr>
            <w:r w:rsidRPr="00E634DD">
              <w:rPr>
                <w:highlight w:val="yellow"/>
              </w:rPr>
              <w:t xml:space="preserve">(Par means that the provider </w:t>
            </w:r>
            <w:r w:rsidR="00B77440" w:rsidRPr="00B77440">
              <w:rPr>
                <w:b/>
                <w:highlight w:val="yellow"/>
              </w:rPr>
              <w:t>IS</w:t>
            </w:r>
            <w:r w:rsidRPr="00E634DD">
              <w:rPr>
                <w:highlight w:val="yellow"/>
              </w:rPr>
              <w:t xml:space="preserve"> credentialed with us and </w:t>
            </w:r>
            <w:r w:rsidR="00B77440" w:rsidRPr="00B77440">
              <w:rPr>
                <w:b/>
                <w:highlight w:val="yellow"/>
              </w:rPr>
              <w:t>IS ALSO</w:t>
            </w:r>
            <w:r w:rsidR="00B77440">
              <w:rPr>
                <w:highlight w:val="yellow"/>
              </w:rPr>
              <w:t xml:space="preserve"> </w:t>
            </w:r>
            <w:r w:rsidRPr="00E634DD">
              <w:rPr>
                <w:highlight w:val="yellow"/>
              </w:rPr>
              <w:t>in our billing/claims system)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 xml:space="preserve">Enter Suspension Date </w:t>
            </w:r>
            <w:r>
              <w:rPr>
                <w:highlight w:val="yellow"/>
              </w:rPr>
              <w:t>(this is the date the provider’s suspension date is effective)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 w:rsidP="00E634DD">
            <w:pPr>
              <w:spacing w:line="254" w:lineRule="auto"/>
              <w:rPr>
                <w:highlight w:val="yellow"/>
              </w:rPr>
            </w:pPr>
            <w:r>
              <w:rPr>
                <w:highlight w:val="yellow"/>
              </w:rPr>
              <w:t>Enter date MCO Took an Action:  Note:  this means, this is when the MCO went in and did something in the MCO’s system—the MCO went into their system and updated it.</w:t>
            </w:r>
          </w:p>
        </w:tc>
      </w:tr>
      <w:tr w:rsidR="00E634DD" w:rsidTr="00E634DD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Yes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Non-Par</w:t>
            </w:r>
          </w:p>
          <w:p w:rsidR="00E634DD" w:rsidRDefault="00E634DD" w:rsidP="00E634DD">
            <w:pPr>
              <w:spacing w:line="254" w:lineRule="auto"/>
            </w:pPr>
            <w:r w:rsidRPr="00E634DD">
              <w:rPr>
                <w:highlight w:val="yellow"/>
              </w:rPr>
              <w:t>(</w:t>
            </w:r>
            <w:r>
              <w:rPr>
                <w:highlight w:val="yellow"/>
              </w:rPr>
              <w:t>Non-</w:t>
            </w:r>
            <w:r w:rsidRPr="00E634DD">
              <w:rPr>
                <w:highlight w:val="yellow"/>
              </w:rPr>
              <w:t>Par means that the provider is</w:t>
            </w:r>
            <w:r>
              <w:rPr>
                <w:highlight w:val="yellow"/>
              </w:rPr>
              <w:t xml:space="preserve"> </w:t>
            </w:r>
            <w:r w:rsidRPr="00795AC8">
              <w:rPr>
                <w:b/>
                <w:highlight w:val="yellow"/>
              </w:rPr>
              <w:t>NOT</w:t>
            </w:r>
            <w:r w:rsidRPr="00E634DD">
              <w:rPr>
                <w:highlight w:val="yellow"/>
              </w:rPr>
              <w:t xml:space="preserve"> credentialed with us </w:t>
            </w:r>
            <w:r>
              <w:rPr>
                <w:highlight w:val="yellow"/>
              </w:rPr>
              <w:t>however, the provider</w:t>
            </w:r>
            <w:r w:rsidRPr="00E634DD">
              <w:rPr>
                <w:highlight w:val="yellow"/>
              </w:rPr>
              <w:t xml:space="preserve"> </w:t>
            </w:r>
            <w:r w:rsidRPr="00795AC8">
              <w:rPr>
                <w:b/>
                <w:highlight w:val="yellow"/>
              </w:rPr>
              <w:t>IS</w:t>
            </w:r>
            <w:r>
              <w:rPr>
                <w:highlight w:val="yellow"/>
              </w:rPr>
              <w:t xml:space="preserve"> in our</w:t>
            </w:r>
            <w:r w:rsidRPr="00E634DD">
              <w:rPr>
                <w:highlight w:val="yellow"/>
              </w:rPr>
              <w:t xml:space="preserve"> billing/claims system</w:t>
            </w:r>
            <w:r>
              <w:rPr>
                <w:highlight w:val="yellow"/>
              </w:rPr>
              <w:t xml:space="preserve"> [could be because they submitted a claim once ex:  single case agreement; emergency]</w:t>
            </w:r>
            <w:r w:rsidRPr="00E634DD">
              <w:rPr>
                <w:highlight w:val="yellow"/>
              </w:rPr>
              <w:t>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 xml:space="preserve">Enter Suspension Date </w:t>
            </w:r>
            <w:r>
              <w:rPr>
                <w:highlight w:val="yellow"/>
              </w:rPr>
              <w:t>(this is the date the provider’s suspension date is effective)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>
            <w:pPr>
              <w:spacing w:line="254" w:lineRule="auto"/>
              <w:rPr>
                <w:highlight w:val="yellow"/>
              </w:rPr>
            </w:pPr>
            <w:r>
              <w:rPr>
                <w:highlight w:val="yellow"/>
              </w:rPr>
              <w:t>Enter date MCO Took an Action</w:t>
            </w:r>
          </w:p>
        </w:tc>
      </w:tr>
      <w:tr w:rsidR="00E634DD" w:rsidTr="00E634DD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 ENTRY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 ENTRY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>
            <w:pPr>
              <w:spacing w:line="254" w:lineRule="auto"/>
              <w:rPr>
                <w:highlight w:val="yellow"/>
              </w:rPr>
            </w:pPr>
            <w:r>
              <w:rPr>
                <w:highlight w:val="yellow"/>
              </w:rPr>
              <w:t>Enter date MCO Took an Action</w:t>
            </w:r>
          </w:p>
        </w:tc>
      </w:tr>
    </w:tbl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Pr="007F46B6" w:rsidRDefault="007F46B6" w:rsidP="007F46B6">
      <w:pPr>
        <w:pStyle w:val="ListParagraph"/>
        <w:jc w:val="center"/>
        <w:rPr>
          <w:b/>
        </w:rPr>
      </w:pPr>
      <w:r w:rsidRPr="007F46B6">
        <w:rPr>
          <w:b/>
        </w:rPr>
        <w:t>(See next page)</w:t>
      </w: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Pr="00E634DD" w:rsidRDefault="00E634DD" w:rsidP="00E634DD">
      <w:pPr>
        <w:pStyle w:val="ListParagraph"/>
        <w:numPr>
          <w:ilvl w:val="0"/>
          <w:numId w:val="1"/>
        </w:numPr>
        <w:rPr>
          <w:b/>
          <w:u w:val="single"/>
        </w:rPr>
      </w:pPr>
      <w:r w:rsidRPr="00E634DD">
        <w:rPr>
          <w:b/>
          <w:u w:val="single"/>
        </w:rPr>
        <w:t xml:space="preserve">Rules for updating the excel </w:t>
      </w:r>
      <w:r>
        <w:rPr>
          <w:b/>
          <w:u w:val="single"/>
        </w:rPr>
        <w:t>Termination</w:t>
      </w:r>
      <w:r w:rsidRPr="00E634DD">
        <w:rPr>
          <w:b/>
          <w:u w:val="single"/>
        </w:rPr>
        <w:t xml:space="preserve"> List in DHHS Share Point:</w:t>
      </w:r>
    </w:p>
    <w:p w:rsidR="00E634DD" w:rsidRDefault="00E634DD" w:rsidP="00E634DD">
      <w:pPr>
        <w:ind w:left="360"/>
      </w:pPr>
    </w:p>
    <w:p w:rsidR="00E634DD" w:rsidRDefault="00E634DD" w:rsidP="00E634DD">
      <w:pPr>
        <w:pStyle w:val="ListParagraph"/>
        <w:rPr>
          <w:rFonts w:cs="Times New Roman"/>
        </w:rPr>
      </w:pPr>
      <w: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177"/>
        <w:gridCol w:w="2855"/>
        <w:gridCol w:w="1914"/>
      </w:tblGrid>
      <w:tr w:rsidR="00E634DD" w:rsidTr="00E634DD"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Pr="007F46B6" w:rsidRDefault="00E634DD">
            <w:pPr>
              <w:spacing w:line="254" w:lineRule="auto"/>
              <w:rPr>
                <w:rFonts w:cs="Calibri"/>
                <w:b/>
              </w:rPr>
            </w:pPr>
            <w:r w:rsidRPr="007F46B6">
              <w:rPr>
                <w:b/>
              </w:rPr>
              <w:t>Termination List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7F46B6">
            <w:pPr>
              <w:spacing w:line="254" w:lineRule="auto"/>
            </w:pPr>
            <w:r w:rsidRPr="007F46B6">
              <w:rPr>
                <w:b/>
              </w:rPr>
              <w:t>Is Provider Par or Non-Par</w:t>
            </w: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  <w:rPr>
                <w:b/>
              </w:rPr>
            </w:pPr>
            <w:r>
              <w:rPr>
                <w:b/>
              </w:rPr>
              <w:t> TFC Date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>
            <w:pPr>
              <w:spacing w:line="254" w:lineRule="auto"/>
              <w:rPr>
                <w:b/>
              </w:rPr>
            </w:pPr>
            <w:r>
              <w:rPr>
                <w:b/>
                <w:highlight w:val="yellow"/>
              </w:rPr>
              <w:t>Date MCO Took Action</w:t>
            </w:r>
          </w:p>
        </w:tc>
      </w:tr>
      <w:tr w:rsidR="00E634DD" w:rsidTr="00E634DD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Yes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Par</w:t>
            </w:r>
          </w:p>
          <w:p w:rsidR="00E634DD" w:rsidRDefault="00B77440">
            <w:pPr>
              <w:spacing w:line="254" w:lineRule="auto"/>
            </w:pPr>
            <w:r w:rsidRPr="00E634DD">
              <w:rPr>
                <w:highlight w:val="yellow"/>
              </w:rPr>
              <w:t xml:space="preserve">(Par means that the provider </w:t>
            </w:r>
            <w:r w:rsidRPr="00B77440">
              <w:rPr>
                <w:b/>
                <w:highlight w:val="yellow"/>
              </w:rPr>
              <w:t>IS</w:t>
            </w:r>
            <w:r w:rsidRPr="00E634DD">
              <w:rPr>
                <w:highlight w:val="yellow"/>
              </w:rPr>
              <w:t xml:space="preserve"> credentialed with us and </w:t>
            </w:r>
            <w:r w:rsidRPr="00B77440">
              <w:rPr>
                <w:b/>
                <w:highlight w:val="yellow"/>
              </w:rPr>
              <w:t>IS ALSO</w:t>
            </w:r>
            <w:r>
              <w:rPr>
                <w:highlight w:val="yellow"/>
              </w:rPr>
              <w:t xml:space="preserve"> </w:t>
            </w:r>
            <w:r w:rsidRPr="00E634DD">
              <w:rPr>
                <w:highlight w:val="yellow"/>
              </w:rPr>
              <w:t>in our billing/claims system)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 xml:space="preserve">Enter Termination Date </w:t>
            </w:r>
            <w:r>
              <w:rPr>
                <w:highlight w:val="yellow"/>
              </w:rPr>
              <w:t>(this is the date the provider’s termination date is effective)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>
            <w:pPr>
              <w:spacing w:line="254" w:lineRule="auto"/>
            </w:pPr>
            <w:r>
              <w:rPr>
                <w:highlight w:val="yellow"/>
              </w:rPr>
              <w:t>Enter date MCO Took an Action:  Note:  this means, this is when the MCO went in and did something in the MCO’s system—the MCO went into their system and updated it</w:t>
            </w:r>
          </w:p>
        </w:tc>
      </w:tr>
      <w:tr w:rsidR="00E634DD" w:rsidTr="00E634DD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Yes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Non-Par</w:t>
            </w:r>
          </w:p>
          <w:p w:rsidR="00E634DD" w:rsidRDefault="00E634DD">
            <w:pPr>
              <w:spacing w:line="254" w:lineRule="auto"/>
            </w:pPr>
            <w:r w:rsidRPr="00E634DD">
              <w:rPr>
                <w:highlight w:val="yellow"/>
              </w:rPr>
              <w:t>(</w:t>
            </w:r>
            <w:r>
              <w:rPr>
                <w:highlight w:val="yellow"/>
              </w:rPr>
              <w:t>Non-</w:t>
            </w:r>
            <w:r w:rsidRPr="00E634DD">
              <w:rPr>
                <w:highlight w:val="yellow"/>
              </w:rPr>
              <w:t>Par means that the provider is</w:t>
            </w:r>
            <w:r>
              <w:rPr>
                <w:highlight w:val="yellow"/>
              </w:rPr>
              <w:t xml:space="preserve"> </w:t>
            </w:r>
            <w:r w:rsidRPr="00795AC8">
              <w:rPr>
                <w:b/>
                <w:highlight w:val="yellow"/>
              </w:rPr>
              <w:t>NOT</w:t>
            </w:r>
            <w:r w:rsidRPr="00E634DD">
              <w:rPr>
                <w:highlight w:val="yellow"/>
              </w:rPr>
              <w:t xml:space="preserve"> credentialed with us </w:t>
            </w:r>
            <w:r>
              <w:rPr>
                <w:highlight w:val="yellow"/>
              </w:rPr>
              <w:t>however, the provider</w:t>
            </w:r>
            <w:r w:rsidRPr="00E634DD">
              <w:rPr>
                <w:highlight w:val="yellow"/>
              </w:rPr>
              <w:t xml:space="preserve"> </w:t>
            </w:r>
            <w:r w:rsidRPr="00795AC8">
              <w:rPr>
                <w:b/>
                <w:highlight w:val="yellow"/>
              </w:rPr>
              <w:t xml:space="preserve">IS </w:t>
            </w:r>
            <w:r>
              <w:rPr>
                <w:highlight w:val="yellow"/>
              </w:rPr>
              <w:t>in our</w:t>
            </w:r>
            <w:r w:rsidRPr="00E634DD">
              <w:rPr>
                <w:highlight w:val="yellow"/>
              </w:rPr>
              <w:t xml:space="preserve"> billing/claims system</w:t>
            </w:r>
            <w:r>
              <w:rPr>
                <w:highlight w:val="yellow"/>
              </w:rPr>
              <w:t xml:space="preserve"> [could be because they submitted a claim once ex:  single case agreement; emergency]</w:t>
            </w:r>
            <w:r w:rsidRPr="00E634DD">
              <w:rPr>
                <w:highlight w:val="yellow"/>
              </w:rPr>
              <w:t>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 w:rsidP="00BD0A38">
            <w:pPr>
              <w:spacing w:line="254" w:lineRule="auto"/>
            </w:pPr>
            <w:r>
              <w:t xml:space="preserve">Enter Termination Date </w:t>
            </w:r>
            <w:r>
              <w:rPr>
                <w:highlight w:val="yellow"/>
              </w:rPr>
              <w:t>(this is the date the provider’s termination date is effective)</w:t>
            </w:r>
          </w:p>
          <w:p w:rsidR="00BD0A38" w:rsidRDefault="00BD0A38" w:rsidP="00BD0A38">
            <w:pPr>
              <w:spacing w:line="254" w:lineRule="auto"/>
            </w:pPr>
          </w:p>
          <w:p w:rsidR="00BD0A38" w:rsidRDefault="00BD0A38" w:rsidP="00BD0A38">
            <w:pPr>
              <w:spacing w:line="254" w:lineRule="auto"/>
            </w:pPr>
            <w:r>
              <w:t>(N</w:t>
            </w:r>
            <w:r>
              <w:t>ote:  this signifies you termed them from the billing/claims system, but since they aren’t contracted/credentialed with you, you can’t by legal definition “term” them since there is no “contract” so you don’t send the term letter)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>
            <w:pPr>
              <w:spacing w:line="254" w:lineRule="auto"/>
            </w:pPr>
            <w:r>
              <w:rPr>
                <w:highlight w:val="yellow"/>
              </w:rPr>
              <w:t>Enter date MCO Took an Action</w:t>
            </w:r>
          </w:p>
        </w:tc>
      </w:tr>
      <w:tr w:rsidR="00E634DD" w:rsidTr="00E634DD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 ENTRY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 ENTRY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>
            <w:pPr>
              <w:spacing w:line="254" w:lineRule="auto"/>
            </w:pPr>
            <w:r>
              <w:rPr>
                <w:highlight w:val="yellow"/>
              </w:rPr>
              <w:t>Enter date MCO Took an Action</w:t>
            </w:r>
          </w:p>
        </w:tc>
      </w:tr>
    </w:tbl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7F46B6" w:rsidRPr="007F46B6" w:rsidRDefault="007F46B6" w:rsidP="007F46B6">
      <w:pPr>
        <w:pStyle w:val="ListParagraph"/>
        <w:jc w:val="center"/>
        <w:rPr>
          <w:b/>
        </w:rPr>
      </w:pPr>
      <w:r w:rsidRPr="007F46B6">
        <w:rPr>
          <w:b/>
        </w:rPr>
        <w:t>(See next page)</w:t>
      </w:r>
    </w:p>
    <w:p w:rsidR="00E634DD" w:rsidRDefault="00E634DD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7F46B6" w:rsidRDefault="007F46B6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7F46B6" w:rsidRDefault="007F46B6" w:rsidP="00E634DD">
      <w:pPr>
        <w:pStyle w:val="ListParagraph"/>
      </w:pPr>
    </w:p>
    <w:p w:rsidR="00E634DD" w:rsidRDefault="00E634DD" w:rsidP="00E634DD">
      <w:pPr>
        <w:pStyle w:val="ListParagraph"/>
      </w:pPr>
    </w:p>
    <w:p w:rsidR="00E634DD" w:rsidRPr="00E634DD" w:rsidRDefault="00E634DD" w:rsidP="00E634DD">
      <w:pPr>
        <w:pStyle w:val="ListParagraph"/>
        <w:numPr>
          <w:ilvl w:val="0"/>
          <w:numId w:val="1"/>
        </w:numPr>
        <w:rPr>
          <w:b/>
          <w:u w:val="single"/>
        </w:rPr>
      </w:pPr>
      <w:r w:rsidRPr="00E634DD">
        <w:rPr>
          <w:b/>
          <w:u w:val="single"/>
        </w:rPr>
        <w:t xml:space="preserve">Rules for updating the excel </w:t>
      </w:r>
      <w:r>
        <w:rPr>
          <w:b/>
          <w:u w:val="single"/>
        </w:rPr>
        <w:t>Exclusion</w:t>
      </w:r>
      <w:r w:rsidRPr="00E634DD">
        <w:rPr>
          <w:b/>
          <w:u w:val="single"/>
        </w:rPr>
        <w:t xml:space="preserve"> List in DHHS Share Point:</w:t>
      </w:r>
    </w:p>
    <w:p w:rsidR="00E634DD" w:rsidRPr="00E634DD" w:rsidRDefault="00E634DD" w:rsidP="00E634DD">
      <w: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2354"/>
        <w:gridCol w:w="2440"/>
        <w:gridCol w:w="2107"/>
      </w:tblGrid>
      <w:tr w:rsidR="00E634DD" w:rsidTr="00E634DD"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Pr="007F46B6" w:rsidRDefault="00E634DD">
            <w:pPr>
              <w:spacing w:line="254" w:lineRule="auto"/>
              <w:rPr>
                <w:rFonts w:cs="Calibri"/>
                <w:b/>
              </w:rPr>
            </w:pPr>
            <w:r w:rsidRPr="007F46B6">
              <w:rPr>
                <w:b/>
              </w:rPr>
              <w:t>Exclusion List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7F46B6">
            <w:pPr>
              <w:spacing w:line="254" w:lineRule="auto"/>
            </w:pPr>
            <w:r w:rsidRPr="007F46B6">
              <w:rPr>
                <w:b/>
              </w:rPr>
              <w:t>Is Provider Par or Non-Par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  <w:rPr>
                <w:b/>
              </w:rPr>
            </w:pPr>
            <w:r>
              <w:t> </w:t>
            </w:r>
            <w:r>
              <w:rPr>
                <w:b/>
              </w:rPr>
              <w:t>Exclusion Date (suggestion:  don’t call this the TFC date)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>
            <w:pPr>
              <w:spacing w:line="254" w:lineRule="auto"/>
              <w:rPr>
                <w:b/>
              </w:rPr>
            </w:pPr>
            <w:r>
              <w:rPr>
                <w:b/>
                <w:highlight w:val="yellow"/>
              </w:rPr>
              <w:t>Date MCO Took Action</w:t>
            </w:r>
          </w:p>
        </w:tc>
      </w:tr>
      <w:tr w:rsidR="00E634DD" w:rsidTr="00E634DD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Yes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Par</w:t>
            </w:r>
          </w:p>
          <w:p w:rsidR="00E634DD" w:rsidRDefault="00B77440">
            <w:pPr>
              <w:spacing w:line="254" w:lineRule="auto"/>
            </w:pPr>
            <w:r w:rsidRPr="00E634DD">
              <w:rPr>
                <w:highlight w:val="yellow"/>
              </w:rPr>
              <w:t xml:space="preserve">(Par means that the provider </w:t>
            </w:r>
            <w:r w:rsidRPr="00B77440">
              <w:rPr>
                <w:b/>
                <w:highlight w:val="yellow"/>
              </w:rPr>
              <w:t>IS</w:t>
            </w:r>
            <w:r w:rsidRPr="00E634DD">
              <w:rPr>
                <w:highlight w:val="yellow"/>
              </w:rPr>
              <w:t xml:space="preserve"> credentialed with us and </w:t>
            </w:r>
            <w:r w:rsidRPr="00B77440">
              <w:rPr>
                <w:b/>
                <w:highlight w:val="yellow"/>
              </w:rPr>
              <w:t>IS ALSO</w:t>
            </w:r>
            <w:r>
              <w:rPr>
                <w:highlight w:val="yellow"/>
              </w:rPr>
              <w:t xml:space="preserve"> </w:t>
            </w:r>
            <w:r w:rsidRPr="00E634DD">
              <w:rPr>
                <w:highlight w:val="yellow"/>
              </w:rPr>
              <w:t>in our billing/claims system)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 w:rsidP="00BD0A38">
            <w:pPr>
              <w:spacing w:line="254" w:lineRule="auto"/>
            </w:pPr>
            <w:r>
              <w:t xml:space="preserve">Enter Exclusion Date </w:t>
            </w:r>
            <w:r>
              <w:rPr>
                <w:highlight w:val="yellow"/>
              </w:rPr>
              <w:t>(this is the date the provider’s exclusion date is effective)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>
            <w:pPr>
              <w:spacing w:line="254" w:lineRule="auto"/>
            </w:pPr>
            <w:r>
              <w:rPr>
                <w:highlight w:val="yellow"/>
              </w:rPr>
              <w:t>Enter date MCO Took an Action:  Note:  this means, this is when the MCO went in and did something in the MCO’s system—the MCO went into their system and updated it</w:t>
            </w:r>
          </w:p>
        </w:tc>
      </w:tr>
      <w:tr w:rsidR="00E634DD" w:rsidTr="00E634DD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Yes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Non-Par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 xml:space="preserve">Enter Exclusion Date </w:t>
            </w:r>
            <w:r>
              <w:rPr>
                <w:highlight w:val="yellow"/>
              </w:rPr>
              <w:t xml:space="preserve">(this is the date the provider’s exclusion </w:t>
            </w:r>
            <w:bookmarkStart w:id="0" w:name="_GoBack"/>
            <w:bookmarkEnd w:id="0"/>
            <w:r>
              <w:rPr>
                <w:highlight w:val="yellow"/>
              </w:rPr>
              <w:t>date is effective)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>
            <w:pPr>
              <w:spacing w:line="254" w:lineRule="auto"/>
            </w:pPr>
            <w:r>
              <w:rPr>
                <w:highlight w:val="yellow"/>
              </w:rPr>
              <w:t>Enter date MCO Took an Action</w:t>
            </w:r>
          </w:p>
        </w:tc>
      </w:tr>
      <w:tr w:rsidR="00E634DD" w:rsidTr="00E634DD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 ENTRY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DD" w:rsidRDefault="00E634DD">
            <w:pPr>
              <w:spacing w:line="254" w:lineRule="auto"/>
            </w:pPr>
            <w:r>
              <w:t>NO ENTRY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34DD" w:rsidRDefault="00E634DD">
            <w:pPr>
              <w:spacing w:line="254" w:lineRule="auto"/>
            </w:pPr>
            <w:r>
              <w:rPr>
                <w:highlight w:val="yellow"/>
              </w:rPr>
              <w:t>Enter date MCO Took an Action</w:t>
            </w:r>
          </w:p>
        </w:tc>
      </w:tr>
    </w:tbl>
    <w:p w:rsidR="00E634DD" w:rsidRDefault="00E634DD" w:rsidP="00E634DD"/>
    <w:sectPr w:rsidR="00E634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DD" w:rsidRDefault="00E634DD" w:rsidP="00E634DD">
      <w:r>
        <w:separator/>
      </w:r>
    </w:p>
  </w:endnote>
  <w:endnote w:type="continuationSeparator" w:id="0">
    <w:p w:rsidR="00E634DD" w:rsidRDefault="00E634DD" w:rsidP="00E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786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4DD" w:rsidRDefault="00E63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1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4DD" w:rsidRDefault="00E63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DD" w:rsidRDefault="00E634DD" w:rsidP="00E634DD">
      <w:r>
        <w:separator/>
      </w:r>
    </w:p>
  </w:footnote>
  <w:footnote w:type="continuationSeparator" w:id="0">
    <w:p w:rsidR="00E634DD" w:rsidRDefault="00E634DD" w:rsidP="00E6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DD" w:rsidRPr="00E634DD" w:rsidRDefault="00B77440">
    <w:pPr>
      <w:pStyle w:val="Header"/>
      <w:rPr>
        <w:b/>
      </w:rPr>
    </w:pPr>
    <w:r>
      <w:rPr>
        <w:b/>
      </w:rPr>
      <w:t xml:space="preserve">Proposed </w:t>
    </w:r>
    <w:r w:rsidR="00E634DD" w:rsidRPr="00E634DD">
      <w:rPr>
        <w:b/>
      </w:rPr>
      <w:t>Rules for DHHS Share Point Excel 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C3770"/>
    <w:multiLevelType w:val="hybridMultilevel"/>
    <w:tmpl w:val="064AB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E4250"/>
    <w:multiLevelType w:val="hybridMultilevel"/>
    <w:tmpl w:val="064AB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F5D16"/>
    <w:multiLevelType w:val="hybridMultilevel"/>
    <w:tmpl w:val="064AB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DD"/>
    <w:rsid w:val="002B41F6"/>
    <w:rsid w:val="00417D94"/>
    <w:rsid w:val="00795AC8"/>
    <w:rsid w:val="007F46B6"/>
    <w:rsid w:val="00B77440"/>
    <w:rsid w:val="00BD0A38"/>
    <w:rsid w:val="00E634DD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F5BE4-BAF5-43DC-A389-B8F3F586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4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DD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E63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4D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3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4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ACFC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Cardenas, Deonys</dc:creator>
  <cp:keywords/>
  <dc:description/>
  <cp:lastModifiedBy>de Cardenas, Deonys</cp:lastModifiedBy>
  <cp:revision>5</cp:revision>
  <dcterms:created xsi:type="dcterms:W3CDTF">2017-09-22T17:33:00Z</dcterms:created>
  <dcterms:modified xsi:type="dcterms:W3CDTF">2017-11-08T10:54:00Z</dcterms:modified>
</cp:coreProperties>
</file>